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ED" w:rsidRPr="002774ED" w:rsidRDefault="002774ED" w:rsidP="002774ED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2774ED">
        <w:rPr>
          <w:b/>
        </w:rPr>
        <w:t>Resident Population</w:t>
      </w:r>
      <w:r w:rsidRPr="002774ED">
        <w:rPr>
          <w:rFonts w:hint="eastAsia"/>
          <w:b/>
        </w:rPr>
        <w:t xml:space="preserve"> (1990-2017)</w:t>
      </w:r>
    </w:p>
    <w:p w:rsidR="002774ED" w:rsidRDefault="002774ED" w:rsidP="002774ED">
      <w:pPr>
        <w:pStyle w:val="a8"/>
        <w:ind w:leftChars="0" w:left="360"/>
        <w:jc w:val="both"/>
      </w:pPr>
      <w:hyperlink r:id="rId8" w:history="1">
        <w:r w:rsidRPr="00E57A2B">
          <w:rPr>
            <w:rStyle w:val="a3"/>
          </w:rPr>
          <w:t>https://fred.stlouisfed.org/search?et=&amp;nasw=0&amp;ob=t&amp;od=&amp;st=population&amp;t=population%3Bstate&amp;tg=&amp;tt=&amp;pageID=2</w:t>
        </w:r>
      </w:hyperlink>
    </w:p>
    <w:p w:rsidR="002774ED" w:rsidRDefault="002774ED" w:rsidP="002774ED">
      <w:pPr>
        <w:pStyle w:val="a8"/>
        <w:ind w:leftChars="0" w:left="360"/>
        <w:jc w:val="both"/>
      </w:pPr>
      <w:r>
        <w:t xml:space="preserve">Source: U.S. Bureau of the Census   </w:t>
      </w:r>
    </w:p>
    <w:p w:rsidR="002774ED" w:rsidRDefault="002774ED" w:rsidP="002774ED">
      <w:pPr>
        <w:pStyle w:val="a8"/>
        <w:ind w:leftChars="0" w:left="360"/>
        <w:jc w:val="both"/>
      </w:pPr>
      <w:r>
        <w:t xml:space="preserve">Release: Annual Estimates of the Population for the U.S. and States, and for Puerto Rico  </w:t>
      </w:r>
    </w:p>
    <w:p w:rsidR="002774ED" w:rsidRDefault="002774ED" w:rsidP="002774ED">
      <w:pPr>
        <w:pStyle w:val="a8"/>
        <w:ind w:leftChars="0" w:left="360"/>
        <w:jc w:val="both"/>
      </w:pPr>
      <w:r>
        <w:t>Units: Thousands of Persons, Not Seasonally Adjusted</w:t>
      </w:r>
    </w:p>
    <w:p w:rsidR="002774ED" w:rsidRDefault="002774ED" w:rsidP="002774ED">
      <w:pPr>
        <w:pStyle w:val="a8"/>
        <w:ind w:leftChars="0" w:left="360"/>
        <w:jc w:val="both"/>
      </w:pPr>
      <w:r>
        <w:t>Frequency: Annual</w:t>
      </w:r>
    </w:p>
    <w:p w:rsidR="002774ED" w:rsidRDefault="002774ED" w:rsidP="002774ED">
      <w:pPr>
        <w:pStyle w:val="a8"/>
        <w:ind w:leftChars="0" w:left="360"/>
        <w:jc w:val="both"/>
      </w:pPr>
      <w:r>
        <w:t>Data for "Resident Population" from 1900 to present are estimates as of July 1</w:t>
      </w:r>
    </w:p>
    <w:p w:rsidR="002774ED" w:rsidRDefault="002774ED" w:rsidP="002774ED">
      <w:pPr>
        <w:pStyle w:val="a8"/>
        <w:ind w:leftChars="0" w:left="360"/>
        <w:jc w:val="both"/>
        <w:rPr>
          <w:rFonts w:hint="eastAsia"/>
        </w:rPr>
      </w:pPr>
      <w:r>
        <w:rPr>
          <w:rFonts w:hint="eastAsia"/>
        </w:rPr>
        <w:t xml:space="preserve">File name: </w:t>
      </w:r>
      <w:r w:rsidRPr="00E34B91">
        <w:t>Resident Population</w:t>
      </w:r>
      <w:bookmarkStart w:id="0" w:name="_GoBack"/>
      <w:bookmarkEnd w:id="0"/>
    </w:p>
    <w:p w:rsidR="002774ED" w:rsidRDefault="002774ED" w:rsidP="002774ED">
      <w:pPr>
        <w:jc w:val="both"/>
      </w:pPr>
    </w:p>
    <w:p w:rsidR="002774ED" w:rsidRPr="002774ED" w:rsidRDefault="002774ED" w:rsidP="002774ED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2774ED">
        <w:rPr>
          <w:rFonts w:hint="eastAsia"/>
          <w:b/>
        </w:rPr>
        <w:t>White alone, percentage (1990-2017)</w:t>
      </w:r>
    </w:p>
    <w:p w:rsidR="002774ED" w:rsidRDefault="002774ED" w:rsidP="002774ED">
      <w:pPr>
        <w:pStyle w:val="a8"/>
        <w:ind w:leftChars="0" w:left="360"/>
        <w:jc w:val="both"/>
      </w:pPr>
      <w:hyperlink r:id="rId9" w:history="1">
        <w:r w:rsidRPr="006D3C72">
          <w:rPr>
            <w:rStyle w:val="a3"/>
          </w:rPr>
          <w:t>https://www.census.gov/programs-surveys/popest/data/data-sets.2017.html</w:t>
        </w:r>
      </w:hyperlink>
    </w:p>
    <w:p w:rsidR="002774ED" w:rsidRDefault="002774ED" w:rsidP="002774ED">
      <w:pPr>
        <w:pStyle w:val="a8"/>
        <w:ind w:leftChars="0" w:left="360"/>
        <w:jc w:val="both"/>
      </w:pPr>
      <w:r>
        <w:t>Source: U.S. Bureau of the Census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Method: group number of person/total number of person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Unit: percentage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Frequency: annual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 xml:space="preserve">File name: </w:t>
      </w:r>
      <w:r w:rsidRPr="00E34B91">
        <w:t>White</w:t>
      </w:r>
    </w:p>
    <w:p w:rsidR="002774ED" w:rsidRDefault="002774ED" w:rsidP="002774ED">
      <w:pPr>
        <w:jc w:val="both"/>
        <w:rPr>
          <w:rFonts w:hint="eastAsia"/>
          <w:b/>
        </w:rPr>
      </w:pPr>
    </w:p>
    <w:p w:rsidR="002774ED" w:rsidRPr="002774ED" w:rsidRDefault="002774ED" w:rsidP="002774ED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2774ED">
        <w:rPr>
          <w:rFonts w:hint="eastAsia"/>
          <w:b/>
        </w:rPr>
        <w:t>65 years old and over, percentage (1990-2017)</w:t>
      </w:r>
    </w:p>
    <w:p w:rsidR="002774ED" w:rsidRDefault="002774ED" w:rsidP="002774ED">
      <w:pPr>
        <w:pStyle w:val="a8"/>
        <w:ind w:leftChars="0" w:left="360"/>
        <w:jc w:val="both"/>
      </w:pPr>
      <w:r>
        <w:t xml:space="preserve">Source: U.S. Bureau of the Census   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Method: group number of person/total number of person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Unit: percentage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Frequency: annual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File name: 65+</w:t>
      </w:r>
    </w:p>
    <w:p w:rsidR="002774ED" w:rsidRDefault="002774ED" w:rsidP="002774ED">
      <w:pPr>
        <w:jc w:val="both"/>
        <w:rPr>
          <w:rFonts w:hint="eastAsia"/>
          <w:b/>
        </w:rPr>
      </w:pPr>
    </w:p>
    <w:p w:rsidR="002774ED" w:rsidRPr="002774ED" w:rsidRDefault="002774ED" w:rsidP="002774ED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2774ED">
        <w:rPr>
          <w:rFonts w:hint="eastAsia"/>
          <w:b/>
        </w:rPr>
        <w:t>Land area</w:t>
      </w:r>
    </w:p>
    <w:p w:rsidR="002774ED" w:rsidRDefault="002774ED" w:rsidP="002774ED">
      <w:pPr>
        <w:pStyle w:val="a8"/>
        <w:ind w:leftChars="0" w:left="360"/>
        <w:jc w:val="both"/>
      </w:pPr>
      <w:hyperlink r:id="rId10" w:history="1">
        <w:r w:rsidRPr="006D3C72">
          <w:rPr>
            <w:rStyle w:val="a3"/>
          </w:rPr>
          <w:t>https://factfinder.census.gov/faces/tableservices/jsf/pages/productview.xhtml?src=bkmk</w:t>
        </w:r>
      </w:hyperlink>
    </w:p>
    <w:p w:rsidR="002774ED" w:rsidRDefault="002774ED" w:rsidP="002774ED">
      <w:pPr>
        <w:pStyle w:val="a8"/>
        <w:ind w:leftChars="0" w:left="360"/>
        <w:jc w:val="both"/>
        <w:rPr>
          <w:rFonts w:hint="eastAsia"/>
        </w:rPr>
      </w:pPr>
      <w:r>
        <w:rPr>
          <w:rFonts w:hint="eastAsia"/>
        </w:rPr>
        <w:t>Units: square miles</w:t>
      </w:r>
    </w:p>
    <w:p w:rsidR="002774ED" w:rsidRDefault="002774ED" w:rsidP="002774ED">
      <w:pPr>
        <w:pStyle w:val="a8"/>
        <w:ind w:leftChars="0" w:left="360"/>
        <w:jc w:val="both"/>
        <w:rPr>
          <w:rFonts w:hint="eastAsia"/>
        </w:rPr>
      </w:pPr>
      <w:r>
        <w:t>F</w:t>
      </w:r>
      <w:r>
        <w:rPr>
          <w:rFonts w:hint="eastAsia"/>
        </w:rPr>
        <w:t>ile name: land area</w:t>
      </w:r>
    </w:p>
    <w:p w:rsidR="002774ED" w:rsidRDefault="002774ED" w:rsidP="002774ED">
      <w:pPr>
        <w:jc w:val="both"/>
      </w:pPr>
    </w:p>
    <w:p w:rsidR="002774ED" w:rsidRPr="002774ED" w:rsidRDefault="002774ED" w:rsidP="002774ED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2774ED">
        <w:rPr>
          <w:rFonts w:hint="eastAsia"/>
          <w:b/>
        </w:rPr>
        <w:t>Population per square mile (1990-2017)</w:t>
      </w:r>
    </w:p>
    <w:p w:rsidR="002774ED" w:rsidRDefault="002774ED" w:rsidP="002774ED">
      <w:pPr>
        <w:pStyle w:val="a8"/>
        <w:ind w:leftChars="0" w:left="360"/>
        <w:jc w:val="both"/>
      </w:pPr>
      <w:r w:rsidRPr="00927097">
        <w:t>Sour</w:t>
      </w:r>
      <w:r>
        <w:t>ce: U.S. Bureau of the Census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Frequency: annual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Resident population / total land area in square miles</w:t>
      </w:r>
    </w:p>
    <w:p w:rsidR="002774ED" w:rsidRDefault="002774ED" w:rsidP="002774ED">
      <w:pPr>
        <w:pStyle w:val="a8"/>
        <w:ind w:leftChars="0" w:left="360"/>
        <w:jc w:val="both"/>
        <w:rPr>
          <w:rFonts w:hint="eastAsia"/>
        </w:rPr>
      </w:pPr>
      <w:r>
        <w:rPr>
          <w:rFonts w:hint="eastAsia"/>
        </w:rPr>
        <w:t>File name: density</w:t>
      </w:r>
    </w:p>
    <w:p w:rsidR="002774ED" w:rsidRDefault="002774ED" w:rsidP="002774ED">
      <w:pPr>
        <w:pStyle w:val="a8"/>
        <w:ind w:leftChars="0" w:left="360"/>
        <w:jc w:val="both"/>
      </w:pPr>
    </w:p>
    <w:p w:rsidR="002774ED" w:rsidRPr="002774ED" w:rsidRDefault="002774ED" w:rsidP="002774ED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2774ED">
        <w:rPr>
          <w:rFonts w:hint="eastAsia"/>
          <w:b/>
        </w:rPr>
        <w:lastRenderedPageBreak/>
        <w:t>Person below poverty level, percentage (1994-2017)</w:t>
      </w:r>
    </w:p>
    <w:p w:rsidR="002774ED" w:rsidRDefault="002774ED" w:rsidP="002774ED">
      <w:pPr>
        <w:pStyle w:val="a8"/>
        <w:ind w:leftChars="0" w:left="360"/>
        <w:jc w:val="both"/>
      </w:pPr>
      <w:hyperlink r:id="rId11" w:history="1">
        <w:r w:rsidRPr="006D3C72">
          <w:rPr>
            <w:rStyle w:val="a3"/>
          </w:rPr>
          <w:t>https://www.census.gov/data/tables/time-series/demo/income-poverty/cps-pov/pov-46.2017.html</w:t>
        </w:r>
      </w:hyperlink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Unite: percentage</w:t>
      </w:r>
    </w:p>
    <w:p w:rsidR="002774ED" w:rsidRDefault="002774ED" w:rsidP="002774ED">
      <w:pPr>
        <w:pStyle w:val="a8"/>
        <w:ind w:leftChars="0" w:left="360"/>
        <w:jc w:val="both"/>
      </w:pPr>
      <w:r>
        <w:rPr>
          <w:rFonts w:hint="eastAsia"/>
        </w:rPr>
        <w:t>Frequency: annual</w:t>
      </w:r>
    </w:p>
    <w:p w:rsidR="002774ED" w:rsidRDefault="002774ED" w:rsidP="002774ED">
      <w:pPr>
        <w:pStyle w:val="a8"/>
        <w:ind w:leftChars="0" w:left="360"/>
        <w:jc w:val="both"/>
        <w:rPr>
          <w:rFonts w:hint="eastAsia"/>
        </w:rPr>
      </w:pPr>
      <w:r>
        <w:rPr>
          <w:rFonts w:hint="eastAsia"/>
        </w:rPr>
        <w:t>File name: poverty</w:t>
      </w:r>
    </w:p>
    <w:p w:rsidR="002774ED" w:rsidRDefault="002774ED" w:rsidP="002774ED">
      <w:pPr>
        <w:jc w:val="both"/>
      </w:pPr>
    </w:p>
    <w:p w:rsidR="001A11D5" w:rsidRDefault="001A11D5" w:rsidP="001A11D5">
      <w:pPr>
        <w:pStyle w:val="a8"/>
        <w:numPr>
          <w:ilvl w:val="0"/>
          <w:numId w:val="1"/>
        </w:numPr>
        <w:ind w:leftChars="0"/>
        <w:jc w:val="both"/>
      </w:pPr>
      <w:r w:rsidRPr="001A11D5">
        <w:rPr>
          <w:b/>
        </w:rPr>
        <w:t>Real Median Household Income</w:t>
      </w:r>
      <w:r>
        <w:rPr>
          <w:rFonts w:hint="eastAsia"/>
        </w:rPr>
        <w:t xml:space="preserve"> (1990-2017)</w:t>
      </w:r>
      <w:r>
        <w:rPr>
          <w:rFonts w:hint="eastAsia"/>
        </w:rPr>
        <w:tab/>
      </w:r>
    </w:p>
    <w:p w:rsidR="001A11D5" w:rsidRDefault="001A11D5" w:rsidP="001A11D5">
      <w:pPr>
        <w:pStyle w:val="a8"/>
        <w:ind w:leftChars="0" w:left="360"/>
        <w:jc w:val="both"/>
      </w:pPr>
      <w:hyperlink r:id="rId12" w:history="1">
        <w:r w:rsidRPr="00E57A2B">
          <w:rPr>
            <w:rStyle w:val="a3"/>
          </w:rPr>
          <w:t>https://fred.stlouisfed.org/search?et=&amp;nasw=0&amp;ob=t&amp;od=&amp;pageID=6&amp;st=median+households+income&amp;t=households%3Bincome%3Bmedian%3Bstate&amp;tg=&amp;tt</w:t>
        </w:r>
      </w:hyperlink>
      <w:r w:rsidRPr="00D75633">
        <w:t>=</w:t>
      </w:r>
    </w:p>
    <w:p w:rsidR="001A11D5" w:rsidRDefault="001A11D5" w:rsidP="001A11D5">
      <w:pPr>
        <w:pStyle w:val="a8"/>
        <w:ind w:leftChars="0" w:left="360"/>
        <w:jc w:val="both"/>
      </w:pPr>
      <w:r>
        <w:t xml:space="preserve">Source: U.S. Bureau of the Census   </w:t>
      </w:r>
    </w:p>
    <w:p w:rsidR="001A11D5" w:rsidRDefault="001A11D5" w:rsidP="001A11D5">
      <w:pPr>
        <w:pStyle w:val="a8"/>
        <w:ind w:leftChars="0" w:left="360"/>
        <w:jc w:val="both"/>
      </w:pPr>
      <w:r>
        <w:t xml:space="preserve">Release: Income and Poverty in the United States  </w:t>
      </w:r>
    </w:p>
    <w:p w:rsidR="001A11D5" w:rsidRDefault="001A11D5" w:rsidP="001A11D5">
      <w:pPr>
        <w:pStyle w:val="a8"/>
        <w:ind w:leftChars="0" w:left="360"/>
        <w:jc w:val="both"/>
      </w:pPr>
      <w:r>
        <w:t>Units:</w:t>
      </w:r>
      <w:r>
        <w:rPr>
          <w:rFonts w:hint="eastAsia"/>
        </w:rPr>
        <w:t xml:space="preserve"> </w:t>
      </w:r>
      <w:r>
        <w:t>2017 CPI-U-RS Adjusted Dollars, Not Seasonally Adjusted</w:t>
      </w:r>
    </w:p>
    <w:p w:rsidR="001A11D5" w:rsidRDefault="001A11D5" w:rsidP="001A11D5">
      <w:pPr>
        <w:pStyle w:val="a8"/>
        <w:ind w:leftChars="0" w:left="360"/>
        <w:jc w:val="both"/>
      </w:pPr>
      <w:r>
        <w:t>Frequency:  Annual</w:t>
      </w:r>
    </w:p>
    <w:p w:rsidR="001A11D5" w:rsidRDefault="001A11D5" w:rsidP="001A11D5">
      <w:pPr>
        <w:pStyle w:val="a8"/>
        <w:ind w:leftChars="0" w:left="360"/>
        <w:jc w:val="both"/>
      </w:pPr>
      <w:r>
        <w:t>Household data are collected as of March.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  <w:r>
        <w:rPr>
          <w:rFonts w:hint="eastAsia"/>
        </w:rPr>
        <w:t xml:space="preserve">File name: </w:t>
      </w:r>
      <w:r w:rsidRPr="00E34B91">
        <w:t>Real Median Household Income</w:t>
      </w:r>
    </w:p>
    <w:p w:rsidR="001A11D5" w:rsidRDefault="001A11D5" w:rsidP="001A11D5">
      <w:pPr>
        <w:pStyle w:val="a8"/>
        <w:ind w:leftChars="0" w:left="360"/>
        <w:jc w:val="both"/>
      </w:pPr>
    </w:p>
    <w:p w:rsidR="001A11D5" w:rsidRPr="001A11D5" w:rsidRDefault="001A11D5" w:rsidP="001A11D5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1A11D5">
        <w:rPr>
          <w:rFonts w:hint="eastAsia"/>
          <w:b/>
        </w:rPr>
        <w:t>Personal income (1990-2017)</w:t>
      </w:r>
    </w:p>
    <w:p w:rsidR="001A11D5" w:rsidRDefault="001A11D5" w:rsidP="001A11D5">
      <w:pPr>
        <w:pStyle w:val="a8"/>
        <w:ind w:leftChars="0" w:left="360"/>
        <w:jc w:val="both"/>
      </w:pPr>
      <w:hyperlink r:id="rId13" w:history="1">
        <w:r w:rsidRPr="0003737B">
          <w:rPr>
            <w:rStyle w:val="a3"/>
          </w:rPr>
          <w:t>https://www.bea.gov/regional/index.htm</w:t>
        </w:r>
      </w:hyperlink>
    </w:p>
    <w:p w:rsidR="001A11D5" w:rsidRDefault="001A11D5" w:rsidP="001A11D5">
      <w:pPr>
        <w:pStyle w:val="a8"/>
        <w:ind w:leftChars="0" w:left="360"/>
        <w:jc w:val="both"/>
      </w:pPr>
      <w:r w:rsidRPr="00517C09">
        <w:t>State Quarterly Personal Income</w:t>
      </w:r>
    </w:p>
    <w:p w:rsidR="001A11D5" w:rsidRDefault="001A11D5" w:rsidP="001A11D5">
      <w:pPr>
        <w:pStyle w:val="a8"/>
        <w:ind w:leftChars="0" w:left="360"/>
        <w:jc w:val="both"/>
      </w:pPr>
      <w:proofErr w:type="gramStart"/>
      <w:r w:rsidRPr="00393217">
        <w:t>dollars</w:t>
      </w:r>
      <w:proofErr w:type="gramEnd"/>
      <w:r w:rsidRPr="00393217">
        <w:t>, seasonally adjusted</w:t>
      </w:r>
      <w:r>
        <w:rPr>
          <w:rFonts w:hint="eastAsia"/>
        </w:rPr>
        <w:t xml:space="preserve"> </w:t>
      </w:r>
    </w:p>
    <w:p w:rsidR="001A11D5" w:rsidRDefault="001A11D5" w:rsidP="001A11D5">
      <w:pPr>
        <w:pStyle w:val="a8"/>
        <w:ind w:leftChars="0" w:left="360"/>
        <w:jc w:val="both"/>
      </w:pPr>
      <w:r>
        <w:rPr>
          <w:rFonts w:hint="eastAsia"/>
        </w:rPr>
        <w:t>Quarterly data -&gt; 4-quarter average as annual data, round to 2</w:t>
      </w:r>
      <w:r w:rsidRPr="001A11D5">
        <w:rPr>
          <w:rFonts w:hint="eastAsia"/>
          <w:vertAlign w:val="superscript"/>
        </w:rPr>
        <w:t>nd</w:t>
      </w:r>
      <w:r>
        <w:rPr>
          <w:rFonts w:hint="eastAsia"/>
        </w:rPr>
        <w:t xml:space="preserve"> digit / </w:t>
      </w:r>
      <w:r w:rsidRPr="00063D6E">
        <w:t>Resident Population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  <w:r>
        <w:rPr>
          <w:rFonts w:hint="eastAsia"/>
        </w:rPr>
        <w:t xml:space="preserve">File name: Annual </w:t>
      </w:r>
      <w:r w:rsidRPr="003D75D4">
        <w:t>Personal income</w:t>
      </w:r>
      <w:r>
        <w:rPr>
          <w:rFonts w:hint="eastAsia"/>
        </w:rPr>
        <w:t xml:space="preserve"> per </w:t>
      </w:r>
      <w:proofErr w:type="spellStart"/>
      <w:r>
        <w:rPr>
          <w:rFonts w:hint="eastAsia"/>
        </w:rPr>
        <w:t>capita</w:t>
      </w:r>
      <w:r w:rsidRPr="003D75D4">
        <w:t>_Seasonal</w:t>
      </w:r>
      <w:proofErr w:type="spellEnd"/>
      <w:r w:rsidRPr="003D75D4">
        <w:t xml:space="preserve"> adjusted</w:t>
      </w:r>
    </w:p>
    <w:p w:rsidR="001A11D5" w:rsidRDefault="001A11D5" w:rsidP="001A11D5">
      <w:pPr>
        <w:pStyle w:val="a8"/>
        <w:ind w:leftChars="0" w:left="360"/>
        <w:jc w:val="both"/>
      </w:pPr>
    </w:p>
    <w:p w:rsidR="001A11D5" w:rsidRPr="001A11D5" w:rsidRDefault="001A11D5" w:rsidP="001A11D5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1A11D5">
        <w:rPr>
          <w:rFonts w:hint="eastAsia"/>
          <w:b/>
        </w:rPr>
        <w:t>Annual Nonfarm (1990-2017)</w:t>
      </w:r>
    </w:p>
    <w:p w:rsidR="001A11D5" w:rsidRDefault="001A11D5" w:rsidP="001A11D5">
      <w:pPr>
        <w:pStyle w:val="a8"/>
        <w:ind w:leftChars="0" w:left="360"/>
        <w:jc w:val="both"/>
      </w:pPr>
      <w:hyperlink r:id="rId14" w:history="1">
        <w:r w:rsidRPr="00DB6941">
          <w:rPr>
            <w:rStyle w:val="a3"/>
          </w:rPr>
          <w:t>https://fred.stlouisfed.org/search?nasw=0&amp;st=total%20nonfarm&amp;t=monthly%3Bnonfarm%3Bstate&amp;ob=sr&amp;od=desc</w:t>
        </w:r>
      </w:hyperlink>
    </w:p>
    <w:p w:rsidR="001A11D5" w:rsidRDefault="001A11D5" w:rsidP="001A11D5">
      <w:pPr>
        <w:pStyle w:val="a8"/>
        <w:ind w:leftChars="0" w:left="360"/>
        <w:jc w:val="both"/>
      </w:pPr>
      <w:r>
        <w:t>Source: U.S. Bureau of Labor Statistics</w:t>
      </w:r>
    </w:p>
    <w:p w:rsidR="001A11D5" w:rsidRDefault="001A11D5" w:rsidP="001A11D5">
      <w:pPr>
        <w:pStyle w:val="a8"/>
        <w:ind w:leftChars="0" w:left="360"/>
        <w:jc w:val="both"/>
      </w:pPr>
      <w:r>
        <w:t>Release: State Employment and Unemployment</w:t>
      </w:r>
    </w:p>
    <w:p w:rsidR="001A11D5" w:rsidRDefault="001A11D5" w:rsidP="001A11D5">
      <w:pPr>
        <w:pStyle w:val="a8"/>
        <w:ind w:leftChars="0" w:left="360"/>
        <w:jc w:val="both"/>
      </w:pPr>
      <w:r>
        <w:t>Units:</w:t>
      </w:r>
      <w:r>
        <w:rPr>
          <w:rFonts w:hint="eastAsia"/>
        </w:rPr>
        <w:t xml:space="preserve"> </w:t>
      </w:r>
      <w:r>
        <w:t>Thousands of Persons, Seasonally Adjusted</w:t>
      </w:r>
    </w:p>
    <w:p w:rsidR="001A11D5" w:rsidRDefault="001A11D5" w:rsidP="001A11D5">
      <w:pPr>
        <w:pStyle w:val="a8"/>
        <w:ind w:leftChars="0" w:left="360"/>
        <w:jc w:val="both"/>
      </w:pPr>
      <w:r>
        <w:t>Frequency:</w:t>
      </w:r>
      <w:r>
        <w:rPr>
          <w:rFonts w:hint="eastAsia"/>
        </w:rPr>
        <w:t xml:space="preserve"> </w:t>
      </w:r>
      <w:r>
        <w:t>Monthly</w:t>
      </w:r>
    </w:p>
    <w:p w:rsidR="001A11D5" w:rsidRDefault="001A11D5" w:rsidP="001A11D5">
      <w:pPr>
        <w:pStyle w:val="a8"/>
        <w:ind w:leftChars="0" w:left="360"/>
        <w:jc w:val="both"/>
      </w:pPr>
      <w:r>
        <w:rPr>
          <w:rFonts w:hint="eastAsia"/>
        </w:rPr>
        <w:t>Monthly data -&gt; 12-month average as quarterly data, round to 2</w:t>
      </w:r>
      <w:r w:rsidRPr="001A11D5">
        <w:rPr>
          <w:rFonts w:hint="eastAsia"/>
          <w:vertAlign w:val="superscript"/>
        </w:rPr>
        <w:t>nd</w:t>
      </w:r>
      <w:r>
        <w:rPr>
          <w:rFonts w:hint="eastAsia"/>
        </w:rPr>
        <w:t xml:space="preserve"> digit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  <w:r>
        <w:rPr>
          <w:rFonts w:hint="eastAsia"/>
        </w:rPr>
        <w:t xml:space="preserve">File name: </w:t>
      </w:r>
      <w:proofErr w:type="spellStart"/>
      <w:r w:rsidRPr="000D1ADA">
        <w:t>Nonfarm_</w:t>
      </w:r>
      <w:r>
        <w:rPr>
          <w:rFonts w:hint="eastAsia"/>
        </w:rPr>
        <w:t>Annual</w:t>
      </w:r>
      <w:proofErr w:type="spellEnd"/>
      <w:r>
        <w:rPr>
          <w:rFonts w:hint="eastAsia"/>
        </w:rPr>
        <w:t xml:space="preserve"> </w:t>
      </w:r>
      <w:r w:rsidRPr="000D1ADA">
        <w:t>Seasonal adjusted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</w:p>
    <w:p w:rsidR="001A11D5" w:rsidRPr="001A11D5" w:rsidRDefault="001A11D5" w:rsidP="001A11D5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1A11D5">
        <w:rPr>
          <w:rFonts w:hint="eastAsia"/>
          <w:b/>
        </w:rPr>
        <w:t>Unemployment rate (1990-2017) /Seasonal adjusted</w:t>
      </w:r>
    </w:p>
    <w:p w:rsidR="001A11D5" w:rsidRDefault="001A11D5" w:rsidP="001A11D5">
      <w:pPr>
        <w:pStyle w:val="a8"/>
        <w:ind w:leftChars="0" w:left="360"/>
        <w:jc w:val="both"/>
      </w:pPr>
      <w:hyperlink r:id="rId15" w:history="1">
        <w:r w:rsidRPr="00517C09">
          <w:rPr>
            <w:rStyle w:val="a3"/>
            <w:rFonts w:hint="eastAsia"/>
          </w:rPr>
          <w:t>https://www.bls.gov/data/#unemployment</w:t>
        </w:r>
      </w:hyperlink>
    </w:p>
    <w:p w:rsidR="001A11D5" w:rsidRDefault="001A11D5" w:rsidP="001A11D5">
      <w:pPr>
        <w:pStyle w:val="a8"/>
        <w:ind w:leftChars="0" w:left="360"/>
        <w:jc w:val="both"/>
      </w:pPr>
      <w:r w:rsidRPr="00517C09">
        <w:rPr>
          <w:rFonts w:hint="eastAsia"/>
        </w:rPr>
        <w:t>Local Area Unemployment Statistics (LAUS)</w:t>
      </w:r>
    </w:p>
    <w:p w:rsidR="001A11D5" w:rsidRDefault="001A11D5" w:rsidP="001A11D5">
      <w:pPr>
        <w:pStyle w:val="a8"/>
        <w:ind w:leftChars="0" w:left="360"/>
        <w:jc w:val="both"/>
      </w:pPr>
      <w:r>
        <w:rPr>
          <w:rFonts w:hint="eastAsia"/>
        </w:rPr>
        <w:lastRenderedPageBreak/>
        <w:t>Monthly data -&gt; 12-month average as quarterly data, round to 2</w:t>
      </w:r>
      <w:r w:rsidRPr="001A11D5">
        <w:rPr>
          <w:rFonts w:hint="eastAsia"/>
          <w:vertAlign w:val="superscript"/>
        </w:rPr>
        <w:t>nd</w:t>
      </w:r>
      <w:r>
        <w:rPr>
          <w:rFonts w:hint="eastAsia"/>
        </w:rPr>
        <w:t xml:space="preserve"> digit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  <w:r w:rsidRPr="008B0C07">
        <w:t>F</w:t>
      </w:r>
      <w:r w:rsidRPr="008B0C07">
        <w:rPr>
          <w:rFonts w:hint="eastAsia"/>
        </w:rPr>
        <w:t xml:space="preserve">ile name: </w:t>
      </w:r>
      <w:r>
        <w:rPr>
          <w:rFonts w:hint="eastAsia"/>
        </w:rPr>
        <w:t>US annual u</w:t>
      </w:r>
      <w:r w:rsidRPr="008B0C07">
        <w:t xml:space="preserve">nemployment </w:t>
      </w:r>
      <w:proofErr w:type="spellStart"/>
      <w:r w:rsidRPr="008B0C07">
        <w:t>rate_Seasonal</w:t>
      </w:r>
      <w:proofErr w:type="spellEnd"/>
      <w:r w:rsidRPr="008B0C07">
        <w:t xml:space="preserve"> adjusted</w:t>
      </w:r>
    </w:p>
    <w:p w:rsidR="001A11D5" w:rsidRDefault="001A11D5" w:rsidP="001A11D5">
      <w:pPr>
        <w:pStyle w:val="a8"/>
        <w:ind w:leftChars="0" w:left="360"/>
        <w:jc w:val="both"/>
      </w:pPr>
    </w:p>
    <w:p w:rsidR="001A11D5" w:rsidRPr="001A11D5" w:rsidRDefault="001A11D5" w:rsidP="001A11D5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1A11D5">
        <w:rPr>
          <w:rFonts w:hint="eastAsia"/>
          <w:b/>
        </w:rPr>
        <w:t>Unemployment (1990-2017)</w:t>
      </w:r>
    </w:p>
    <w:p w:rsidR="001A11D5" w:rsidRDefault="001A11D5" w:rsidP="001A11D5">
      <w:pPr>
        <w:pStyle w:val="a8"/>
        <w:ind w:leftChars="0" w:left="360"/>
        <w:jc w:val="both"/>
      </w:pPr>
      <w:hyperlink r:id="rId16" w:history="1">
        <w:r w:rsidRPr="00517C09">
          <w:rPr>
            <w:rStyle w:val="a3"/>
            <w:rFonts w:hint="eastAsia"/>
          </w:rPr>
          <w:t>https://www.bls.gov/data/#unemployment</w:t>
        </w:r>
      </w:hyperlink>
    </w:p>
    <w:p w:rsidR="001A11D5" w:rsidRDefault="001A11D5" w:rsidP="001A11D5">
      <w:pPr>
        <w:pStyle w:val="a8"/>
        <w:ind w:leftChars="0" w:left="360"/>
        <w:jc w:val="both"/>
      </w:pPr>
      <w:r w:rsidRPr="00517C09">
        <w:rPr>
          <w:rFonts w:hint="eastAsia"/>
        </w:rPr>
        <w:t>Local Area Unemployment Statistics (LAUS)</w:t>
      </w:r>
    </w:p>
    <w:p w:rsidR="001A11D5" w:rsidRDefault="001A11D5" w:rsidP="001A11D5">
      <w:pPr>
        <w:pStyle w:val="a8"/>
        <w:ind w:leftChars="0" w:left="360"/>
        <w:jc w:val="both"/>
      </w:pPr>
      <w:r>
        <w:rPr>
          <w:rFonts w:hint="eastAsia"/>
        </w:rPr>
        <w:t>Monthly data -&gt; 12-month average as quarterly data, round to integer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  <w:r w:rsidRPr="008B0C07">
        <w:rPr>
          <w:rFonts w:hint="eastAsia"/>
        </w:rPr>
        <w:t>File name:</w:t>
      </w:r>
      <w:r>
        <w:rPr>
          <w:rFonts w:hint="eastAsia"/>
        </w:rPr>
        <w:t xml:space="preserve"> US </w:t>
      </w:r>
      <w:r>
        <w:t>annual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unemployment</w:t>
      </w:r>
      <w:r w:rsidRPr="008B0C07">
        <w:t>_Seasonal</w:t>
      </w:r>
      <w:proofErr w:type="spellEnd"/>
      <w:r w:rsidRPr="008B0C07">
        <w:t xml:space="preserve"> adjusted</w:t>
      </w:r>
    </w:p>
    <w:p w:rsidR="001A11D5" w:rsidRPr="008B0C07" w:rsidRDefault="001A11D5" w:rsidP="001A11D5">
      <w:pPr>
        <w:pStyle w:val="a8"/>
        <w:ind w:leftChars="0" w:left="360"/>
        <w:jc w:val="both"/>
      </w:pPr>
    </w:p>
    <w:p w:rsidR="001A11D5" w:rsidRPr="001A11D5" w:rsidRDefault="001A11D5" w:rsidP="001A11D5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1A11D5">
        <w:rPr>
          <w:rFonts w:hint="eastAsia"/>
          <w:b/>
        </w:rPr>
        <w:t>Employment (1990-2017)</w:t>
      </w:r>
    </w:p>
    <w:p w:rsidR="001A11D5" w:rsidRDefault="001A11D5" w:rsidP="001A11D5">
      <w:pPr>
        <w:pStyle w:val="a8"/>
        <w:ind w:leftChars="0" w:left="360"/>
        <w:jc w:val="both"/>
      </w:pPr>
      <w:hyperlink r:id="rId17" w:history="1">
        <w:r w:rsidRPr="00517C09">
          <w:rPr>
            <w:rStyle w:val="a3"/>
            <w:rFonts w:hint="eastAsia"/>
          </w:rPr>
          <w:t>https://www.bls.gov/data/#unemployment</w:t>
        </w:r>
      </w:hyperlink>
    </w:p>
    <w:p w:rsidR="001A11D5" w:rsidRDefault="001A11D5" w:rsidP="001A11D5">
      <w:pPr>
        <w:pStyle w:val="a8"/>
        <w:ind w:leftChars="0" w:left="360"/>
        <w:jc w:val="both"/>
      </w:pPr>
      <w:r w:rsidRPr="00517C09">
        <w:rPr>
          <w:rFonts w:hint="eastAsia"/>
        </w:rPr>
        <w:t>Local Area Unemployment Statistics (LAUS)</w:t>
      </w:r>
    </w:p>
    <w:p w:rsidR="001A11D5" w:rsidRDefault="001A11D5" w:rsidP="001A11D5">
      <w:pPr>
        <w:pStyle w:val="a8"/>
        <w:ind w:leftChars="0" w:left="360"/>
        <w:jc w:val="both"/>
      </w:pPr>
      <w:r>
        <w:rPr>
          <w:rFonts w:hint="eastAsia"/>
        </w:rPr>
        <w:t>Monthly data -&gt; 12-month average as quarterly data, round to integer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  <w:r w:rsidRPr="008B0C07">
        <w:rPr>
          <w:rFonts w:hint="eastAsia"/>
        </w:rPr>
        <w:t>File name:</w:t>
      </w:r>
      <w:r>
        <w:rPr>
          <w:rFonts w:hint="eastAsia"/>
        </w:rPr>
        <w:t xml:space="preserve"> US annual </w:t>
      </w:r>
      <w:proofErr w:type="spellStart"/>
      <w:r>
        <w:rPr>
          <w:rFonts w:hint="eastAsia"/>
        </w:rPr>
        <w:t>employment</w:t>
      </w:r>
      <w:r w:rsidRPr="008B0C07">
        <w:t>_Seasonal</w:t>
      </w:r>
      <w:proofErr w:type="spellEnd"/>
      <w:r w:rsidRPr="008B0C07">
        <w:t xml:space="preserve"> adjusted</w:t>
      </w:r>
    </w:p>
    <w:p w:rsidR="001A11D5" w:rsidRPr="008B0C07" w:rsidRDefault="001A11D5" w:rsidP="001A11D5">
      <w:pPr>
        <w:pStyle w:val="a8"/>
        <w:ind w:leftChars="0" w:left="360"/>
        <w:jc w:val="both"/>
      </w:pPr>
    </w:p>
    <w:p w:rsidR="001A11D5" w:rsidRPr="001A11D5" w:rsidRDefault="001A11D5" w:rsidP="001A11D5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1A11D5">
        <w:rPr>
          <w:rFonts w:hint="eastAsia"/>
          <w:b/>
        </w:rPr>
        <w:t>Labor force (1990-2017) /Seasonal adjusted</w:t>
      </w:r>
    </w:p>
    <w:p w:rsidR="001A11D5" w:rsidRDefault="001A11D5" w:rsidP="001A11D5">
      <w:pPr>
        <w:pStyle w:val="a8"/>
        <w:ind w:leftChars="0" w:left="360"/>
        <w:jc w:val="both"/>
      </w:pPr>
      <w:hyperlink r:id="rId18" w:history="1">
        <w:r w:rsidRPr="00517C09">
          <w:rPr>
            <w:rStyle w:val="a3"/>
            <w:rFonts w:hint="eastAsia"/>
          </w:rPr>
          <w:t>https://www.bls.gov/data/#unemployment</w:t>
        </w:r>
      </w:hyperlink>
    </w:p>
    <w:p w:rsidR="001A11D5" w:rsidRDefault="001A11D5" w:rsidP="001A11D5">
      <w:pPr>
        <w:pStyle w:val="a8"/>
        <w:ind w:leftChars="0" w:left="360"/>
        <w:jc w:val="both"/>
      </w:pPr>
      <w:r w:rsidRPr="00517C09">
        <w:rPr>
          <w:rFonts w:hint="eastAsia"/>
        </w:rPr>
        <w:t>Local Area Unemployment Statistics (LAUS)</w:t>
      </w:r>
    </w:p>
    <w:p w:rsidR="001A11D5" w:rsidRDefault="001A11D5" w:rsidP="001A11D5">
      <w:pPr>
        <w:pStyle w:val="a8"/>
        <w:ind w:leftChars="0" w:left="360"/>
        <w:jc w:val="both"/>
      </w:pPr>
      <w:r>
        <w:rPr>
          <w:rFonts w:hint="eastAsia"/>
        </w:rPr>
        <w:t>Monthly data -&gt; 12-month average as quarterly data, round to integer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  <w:r w:rsidRPr="008B0C07">
        <w:rPr>
          <w:rFonts w:hint="eastAsia"/>
        </w:rPr>
        <w:t>File name:</w:t>
      </w:r>
      <w:r>
        <w:rPr>
          <w:rFonts w:hint="eastAsia"/>
        </w:rPr>
        <w:t xml:space="preserve"> US annual l</w:t>
      </w:r>
      <w:r w:rsidRPr="008B0C07">
        <w:t xml:space="preserve">abor </w:t>
      </w:r>
      <w:proofErr w:type="spellStart"/>
      <w:r w:rsidRPr="008B0C07">
        <w:t>force_Seasonal</w:t>
      </w:r>
      <w:proofErr w:type="spellEnd"/>
      <w:r w:rsidRPr="008B0C07">
        <w:t xml:space="preserve"> adjusted</w:t>
      </w:r>
    </w:p>
    <w:p w:rsidR="001A11D5" w:rsidRPr="008B0C07" w:rsidRDefault="001A11D5" w:rsidP="001A11D5">
      <w:pPr>
        <w:pStyle w:val="a8"/>
        <w:ind w:leftChars="0" w:left="360"/>
        <w:jc w:val="both"/>
      </w:pPr>
    </w:p>
    <w:p w:rsidR="001A11D5" w:rsidRPr="001A11D5" w:rsidRDefault="001A11D5" w:rsidP="001A11D5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1A11D5">
        <w:rPr>
          <w:b/>
        </w:rPr>
        <w:t>Homeownership Rate</w:t>
      </w:r>
      <w:r w:rsidRPr="001A11D5">
        <w:rPr>
          <w:rFonts w:hint="eastAsia"/>
          <w:b/>
        </w:rPr>
        <w:t xml:space="preserve"> (1990-2017)</w:t>
      </w:r>
    </w:p>
    <w:p w:rsidR="001A11D5" w:rsidRDefault="001A11D5" w:rsidP="001A11D5">
      <w:pPr>
        <w:pStyle w:val="a8"/>
        <w:ind w:leftChars="0" w:left="360"/>
        <w:jc w:val="both"/>
      </w:pPr>
      <w:hyperlink r:id="rId19" w:history="1">
        <w:r w:rsidRPr="00212EAF">
          <w:rPr>
            <w:rStyle w:val="a3"/>
          </w:rPr>
          <w:t>https://fred.stlouisfed.org/search?et=&amp;nasw=0&amp;ob=t&amp;od=&amp;pageID=5&amp;st=house&amp;t=housing%3Bstate&amp;tg=&amp;tt</w:t>
        </w:r>
      </w:hyperlink>
      <w:r w:rsidRPr="00F12A3E">
        <w:t>=</w:t>
      </w:r>
    </w:p>
    <w:p w:rsidR="001A11D5" w:rsidRDefault="001A11D5" w:rsidP="001A11D5">
      <w:pPr>
        <w:pStyle w:val="a8"/>
        <w:ind w:leftChars="0" w:left="360"/>
        <w:jc w:val="both"/>
      </w:pPr>
      <w:r>
        <w:t>Source: U.S.</w:t>
      </w:r>
      <w:r>
        <w:rPr>
          <w:rFonts w:hint="eastAsia"/>
        </w:rPr>
        <w:t xml:space="preserve"> </w:t>
      </w:r>
      <w:r>
        <w:t>Bureau</w:t>
      </w:r>
      <w:r>
        <w:rPr>
          <w:rFonts w:hint="eastAsia"/>
        </w:rPr>
        <w:t xml:space="preserve"> </w:t>
      </w:r>
      <w:r>
        <w:t xml:space="preserve">of the Census   </w:t>
      </w:r>
    </w:p>
    <w:p w:rsidR="001A11D5" w:rsidRDefault="001A11D5" w:rsidP="001A11D5">
      <w:pPr>
        <w:pStyle w:val="a8"/>
        <w:ind w:leftChars="0" w:left="360"/>
        <w:jc w:val="both"/>
      </w:pPr>
      <w:r>
        <w:t xml:space="preserve">Release: Residential Vacancies and Homeownership Annual Statistics  </w:t>
      </w:r>
    </w:p>
    <w:p w:rsidR="001A11D5" w:rsidRDefault="001A11D5" w:rsidP="001A11D5">
      <w:pPr>
        <w:pStyle w:val="a8"/>
        <w:ind w:leftChars="0" w:left="360"/>
        <w:jc w:val="both"/>
      </w:pPr>
      <w:r>
        <w:t>Units: Percent, Not Seasonally Adjusted</w:t>
      </w:r>
    </w:p>
    <w:p w:rsidR="001A11D5" w:rsidRDefault="001A11D5" w:rsidP="001A11D5">
      <w:pPr>
        <w:pStyle w:val="a8"/>
        <w:ind w:leftChars="0" w:left="360"/>
        <w:jc w:val="both"/>
      </w:pPr>
      <w:r>
        <w:t>Frequency: Annual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  <w:r>
        <w:rPr>
          <w:rFonts w:hint="eastAsia"/>
        </w:rPr>
        <w:t xml:space="preserve">File name: </w:t>
      </w:r>
      <w:r w:rsidRPr="00134EDF">
        <w:t>Homeownership Rate</w:t>
      </w:r>
    </w:p>
    <w:p w:rsidR="001A11D5" w:rsidRDefault="001A11D5" w:rsidP="001A11D5">
      <w:pPr>
        <w:pStyle w:val="a8"/>
        <w:ind w:leftChars="0" w:left="360"/>
        <w:jc w:val="both"/>
        <w:rPr>
          <w:rFonts w:hint="eastAsia"/>
        </w:rPr>
      </w:pPr>
    </w:p>
    <w:p w:rsidR="00C06D3F" w:rsidRPr="00C06D3F" w:rsidRDefault="00C06D3F" w:rsidP="00C06D3F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C06D3F">
        <w:rPr>
          <w:b/>
        </w:rPr>
        <w:t>All-Transactions House Price Index</w:t>
      </w:r>
      <w:r w:rsidRPr="00C06D3F">
        <w:rPr>
          <w:rFonts w:hint="eastAsia"/>
          <w:b/>
        </w:rPr>
        <w:t xml:space="preserve"> (1990-2017)</w:t>
      </w:r>
    </w:p>
    <w:p w:rsidR="00C06D3F" w:rsidRDefault="00C06D3F" w:rsidP="00C06D3F">
      <w:pPr>
        <w:pStyle w:val="a8"/>
        <w:ind w:leftChars="0" w:left="360"/>
        <w:jc w:val="both"/>
      </w:pPr>
      <w:hyperlink r:id="rId20" w:history="1">
        <w:r w:rsidRPr="0003737B">
          <w:rPr>
            <w:rStyle w:val="a3"/>
          </w:rPr>
          <w:t>https://fred.stlouisfed.org/search?nasw=0&amp;st=All-Transactions%20House%20Price%20Index&amp;t=hpi%3Bstate&amp;ob=sr&amp;od=desc</w:t>
        </w:r>
      </w:hyperlink>
    </w:p>
    <w:p w:rsidR="00C06D3F" w:rsidRDefault="00C06D3F" w:rsidP="00C06D3F">
      <w:pPr>
        <w:pStyle w:val="a8"/>
        <w:ind w:leftChars="0" w:left="360"/>
        <w:jc w:val="both"/>
      </w:pPr>
      <w:r>
        <w:t>Source: U.S. Federal Housing Finance Agency</w:t>
      </w:r>
    </w:p>
    <w:p w:rsidR="00C06D3F" w:rsidRDefault="00C06D3F" w:rsidP="00C06D3F">
      <w:pPr>
        <w:pStyle w:val="a8"/>
        <w:ind w:leftChars="0" w:left="360"/>
        <w:jc w:val="both"/>
      </w:pPr>
      <w:r>
        <w:t>Release: House Price Index</w:t>
      </w:r>
    </w:p>
    <w:p w:rsidR="00C06D3F" w:rsidRDefault="00C06D3F" w:rsidP="00C06D3F">
      <w:pPr>
        <w:pStyle w:val="a8"/>
        <w:ind w:leftChars="0" w:left="360"/>
        <w:jc w:val="both"/>
      </w:pPr>
      <w:r>
        <w:t>Units:</w:t>
      </w:r>
      <w:r>
        <w:rPr>
          <w:rFonts w:hint="eastAsia"/>
        </w:rPr>
        <w:t xml:space="preserve"> </w:t>
      </w:r>
      <w:r>
        <w:t>Index 1980:Q1=100, Not Seasonally Adjusted</w:t>
      </w:r>
    </w:p>
    <w:p w:rsidR="00C06D3F" w:rsidRDefault="00C06D3F" w:rsidP="00C06D3F">
      <w:pPr>
        <w:pStyle w:val="a8"/>
        <w:ind w:leftChars="0" w:left="360"/>
        <w:jc w:val="both"/>
      </w:pPr>
      <w:r>
        <w:rPr>
          <w:rFonts w:hint="eastAsia"/>
        </w:rPr>
        <w:t>Quarterly data -&gt; 4-quarter average as annual data, round to 2</w:t>
      </w:r>
      <w:r w:rsidRPr="00C06D3F">
        <w:rPr>
          <w:rFonts w:hint="eastAsia"/>
          <w:vertAlign w:val="superscript"/>
        </w:rPr>
        <w:t>nd</w:t>
      </w:r>
      <w:r>
        <w:rPr>
          <w:rFonts w:hint="eastAsia"/>
        </w:rPr>
        <w:t xml:space="preserve"> digit</w:t>
      </w:r>
    </w:p>
    <w:p w:rsidR="00C06D3F" w:rsidRDefault="00C06D3F" w:rsidP="00C06D3F">
      <w:pPr>
        <w:pStyle w:val="a8"/>
        <w:ind w:leftChars="0" w:left="360"/>
        <w:jc w:val="both"/>
      </w:pPr>
      <w:proofErr w:type="gramStart"/>
      <w:r>
        <w:t>Estimated using sales prices and appraisal data.</w:t>
      </w:r>
      <w:proofErr w:type="gramEnd"/>
    </w:p>
    <w:p w:rsidR="00C06D3F" w:rsidRDefault="00C06D3F" w:rsidP="00C06D3F">
      <w:pPr>
        <w:pStyle w:val="a8"/>
        <w:ind w:leftChars="0" w:left="360"/>
        <w:jc w:val="both"/>
        <w:rPr>
          <w:rFonts w:hint="eastAsia"/>
        </w:rPr>
      </w:pPr>
      <w:r>
        <w:rPr>
          <w:rFonts w:hint="eastAsia"/>
        </w:rPr>
        <w:lastRenderedPageBreak/>
        <w:t xml:space="preserve">File name: </w:t>
      </w:r>
      <w:r w:rsidRPr="00DD655F">
        <w:t>All-Transactions House Price Index</w:t>
      </w:r>
    </w:p>
    <w:p w:rsidR="00C06D3F" w:rsidRDefault="00C06D3F" w:rsidP="00C06D3F">
      <w:pPr>
        <w:pStyle w:val="a8"/>
        <w:ind w:leftChars="0" w:left="360"/>
        <w:jc w:val="both"/>
      </w:pPr>
    </w:p>
    <w:p w:rsidR="00C06D3F" w:rsidRPr="00C06D3F" w:rsidRDefault="00C06D3F" w:rsidP="00C06D3F">
      <w:pPr>
        <w:pStyle w:val="a8"/>
        <w:numPr>
          <w:ilvl w:val="0"/>
          <w:numId w:val="1"/>
        </w:numPr>
        <w:ind w:leftChars="0"/>
        <w:jc w:val="both"/>
        <w:rPr>
          <w:b/>
        </w:rPr>
      </w:pPr>
      <w:r w:rsidRPr="00C06D3F">
        <w:rPr>
          <w:b/>
        </w:rPr>
        <w:t>New Private Housing Units Authorized by Building Permits</w:t>
      </w:r>
      <w:r w:rsidRPr="00C06D3F">
        <w:rPr>
          <w:rFonts w:hint="eastAsia"/>
          <w:b/>
        </w:rPr>
        <w:t xml:space="preserve"> (1990-2017)</w:t>
      </w:r>
    </w:p>
    <w:p w:rsidR="00C06D3F" w:rsidRDefault="00C06D3F" w:rsidP="00C06D3F">
      <w:pPr>
        <w:pStyle w:val="a8"/>
        <w:ind w:leftChars="0" w:left="360"/>
        <w:jc w:val="both"/>
      </w:pPr>
      <w:hyperlink r:id="rId21" w:history="1">
        <w:r w:rsidRPr="00212EAF">
          <w:rPr>
            <w:rStyle w:val="a3"/>
          </w:rPr>
          <w:t>https://fred.stlouisfed.org/search?t=housing%3Bnew%3Bnsa%3Bstate&amp;et=&amp;st=new+house&amp;nasw=0&amp;ptic=51&amp;ob=t&amp;od=&amp;tg=&amp;tt</w:t>
        </w:r>
      </w:hyperlink>
      <w:r w:rsidRPr="003764D7">
        <w:t>=</w:t>
      </w:r>
    </w:p>
    <w:p w:rsidR="00C06D3F" w:rsidRDefault="00C06D3F" w:rsidP="00C06D3F">
      <w:pPr>
        <w:pStyle w:val="a8"/>
        <w:ind w:leftChars="0" w:left="360"/>
        <w:jc w:val="both"/>
      </w:pPr>
      <w:r>
        <w:t xml:space="preserve">Source: U.S. Bureau of the Census   </w:t>
      </w:r>
    </w:p>
    <w:p w:rsidR="00C06D3F" w:rsidRDefault="00C06D3F" w:rsidP="00C06D3F">
      <w:pPr>
        <w:pStyle w:val="a8"/>
        <w:ind w:leftChars="0" w:left="360"/>
        <w:jc w:val="both"/>
      </w:pPr>
      <w:r>
        <w:t xml:space="preserve">Release: Housing Units Authorized By Building Permits  </w:t>
      </w:r>
    </w:p>
    <w:p w:rsidR="00C06D3F" w:rsidRDefault="00C06D3F" w:rsidP="00C06D3F">
      <w:pPr>
        <w:pStyle w:val="a8"/>
        <w:ind w:leftChars="0" w:left="360"/>
        <w:jc w:val="both"/>
      </w:pPr>
      <w:r>
        <w:t>Units: Units, Not Seasonally Adjusted</w:t>
      </w:r>
    </w:p>
    <w:p w:rsidR="00C06D3F" w:rsidRDefault="00C06D3F" w:rsidP="00C06D3F">
      <w:pPr>
        <w:pStyle w:val="a8"/>
        <w:ind w:leftChars="0" w:left="360"/>
        <w:jc w:val="both"/>
      </w:pPr>
      <w:r>
        <w:t>Frequency: Monthly</w:t>
      </w:r>
    </w:p>
    <w:p w:rsidR="00C06D3F" w:rsidRDefault="00C06D3F" w:rsidP="00C06D3F">
      <w:pPr>
        <w:pStyle w:val="a8"/>
        <w:ind w:leftChars="0" w:left="360"/>
        <w:jc w:val="both"/>
      </w:pPr>
      <w:r>
        <w:rPr>
          <w:rFonts w:hint="eastAsia"/>
        </w:rPr>
        <w:t>Monthly data -&gt; 12-month average as annual data, round to integer</w:t>
      </w:r>
    </w:p>
    <w:p w:rsidR="00D62D71" w:rsidRPr="00133841" w:rsidRDefault="00C06D3F" w:rsidP="00C06D3F">
      <w:pPr>
        <w:pStyle w:val="a8"/>
        <w:ind w:leftChars="0" w:left="360"/>
        <w:jc w:val="both"/>
      </w:pPr>
      <w:r>
        <w:rPr>
          <w:rFonts w:hint="eastAsia"/>
        </w:rPr>
        <w:t xml:space="preserve">File name: </w:t>
      </w:r>
      <w:r w:rsidRPr="003764D7">
        <w:t>Annual new house building permits</w:t>
      </w:r>
    </w:p>
    <w:sectPr w:rsidR="00D62D71" w:rsidRPr="0013384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EC9" w:rsidRDefault="007B0EC9" w:rsidP="001034DD">
      <w:r>
        <w:separator/>
      </w:r>
    </w:p>
  </w:endnote>
  <w:endnote w:type="continuationSeparator" w:id="0">
    <w:p w:rsidR="007B0EC9" w:rsidRDefault="007B0EC9" w:rsidP="0010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EC9" w:rsidRDefault="007B0EC9" w:rsidP="001034DD">
      <w:r>
        <w:separator/>
      </w:r>
    </w:p>
  </w:footnote>
  <w:footnote w:type="continuationSeparator" w:id="0">
    <w:p w:rsidR="007B0EC9" w:rsidRDefault="007B0EC9" w:rsidP="00103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C098F"/>
    <w:multiLevelType w:val="hybridMultilevel"/>
    <w:tmpl w:val="54DCCCB0"/>
    <w:lvl w:ilvl="0" w:tplc="A38260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41"/>
    <w:rsid w:val="00060399"/>
    <w:rsid w:val="001034DD"/>
    <w:rsid w:val="00133841"/>
    <w:rsid w:val="00134EDF"/>
    <w:rsid w:val="001A11D5"/>
    <w:rsid w:val="002774ED"/>
    <w:rsid w:val="0035322D"/>
    <w:rsid w:val="0039597F"/>
    <w:rsid w:val="003D0690"/>
    <w:rsid w:val="007B0EC9"/>
    <w:rsid w:val="0087298E"/>
    <w:rsid w:val="00B10BE3"/>
    <w:rsid w:val="00C06D3F"/>
    <w:rsid w:val="00D62D71"/>
    <w:rsid w:val="00FB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4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384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034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034D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034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034DD"/>
    <w:rPr>
      <w:sz w:val="20"/>
      <w:szCs w:val="20"/>
    </w:rPr>
  </w:style>
  <w:style w:type="paragraph" w:styleId="a8">
    <w:name w:val="List Paragraph"/>
    <w:basedOn w:val="a"/>
    <w:uiPriority w:val="34"/>
    <w:qFormat/>
    <w:rsid w:val="002774E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4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384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034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034D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034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034DD"/>
    <w:rPr>
      <w:sz w:val="20"/>
      <w:szCs w:val="20"/>
    </w:rPr>
  </w:style>
  <w:style w:type="paragraph" w:styleId="a8">
    <w:name w:val="List Paragraph"/>
    <w:basedOn w:val="a"/>
    <w:uiPriority w:val="34"/>
    <w:qFormat/>
    <w:rsid w:val="002774E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d.stlouisfed.org/search?et=&amp;nasw=0&amp;ob=t&amp;od=&amp;st=population&amp;t=population%3Bstate&amp;tg=&amp;tt=&amp;pageID=2" TargetMode="External"/><Relationship Id="rId13" Type="http://schemas.openxmlformats.org/officeDocument/2006/relationships/hyperlink" Target="https://www.bea.gov/regional/index.htm" TargetMode="External"/><Relationship Id="rId18" Type="http://schemas.openxmlformats.org/officeDocument/2006/relationships/hyperlink" Target="https://www.bls.gov/data/%23unemploymen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fred.stlouisfed.org/search?t=housing%3Bnew%3Bnsa%3Bstate&amp;et=&amp;st=new+house&amp;nasw=0&amp;ptic=51&amp;ob=t&amp;od=&amp;tg=&amp;t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fred.stlouisfed.org/search?et=&amp;nasw=0&amp;ob=t&amp;od=&amp;pageID=6&amp;st=median+households+income&amp;t=households%3Bincome%3Bmedian%3Bstate&amp;tg=&amp;tt" TargetMode="External"/><Relationship Id="rId17" Type="http://schemas.openxmlformats.org/officeDocument/2006/relationships/hyperlink" Target="https://www.bls.gov/data/%23unemploymen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ls.gov/data/%23unemployment" TargetMode="External"/><Relationship Id="rId20" Type="http://schemas.openxmlformats.org/officeDocument/2006/relationships/hyperlink" Target="https://fred.stlouisfed.org/search?nasw=0&amp;st=All-Transactions%20House%20Price%20Index&amp;t=hpi%3Bstate&amp;ob=sr&amp;od=des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ensus.gov/data/tables/time-series/demo/income-poverty/cps-pov/pov-46.201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ls.gov/data/%23unemploymen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factfinder.census.gov/faces/tableservices/jsf/pages/productview.xhtml?src=bkmk" TargetMode="External"/><Relationship Id="rId19" Type="http://schemas.openxmlformats.org/officeDocument/2006/relationships/hyperlink" Target="https://fred.stlouisfed.org/search?et=&amp;nasw=0&amp;ob=t&amp;od=&amp;pageID=5&amp;st=house&amp;t=housing%3Bstate&amp;tg=&amp;t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ensus.gov/programs-surveys/popest/data/data-sets.2017.html" TargetMode="External"/><Relationship Id="rId14" Type="http://schemas.openxmlformats.org/officeDocument/2006/relationships/hyperlink" Target="https://fred.stlouisfed.org/search?nasw=0&amp;st=total%20nonfarm&amp;t=monthly%3Bnonfarm%3Bstate&amp;ob=sr&amp;od=des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2018-10-01T00:57:00Z</dcterms:created>
  <dcterms:modified xsi:type="dcterms:W3CDTF">2018-10-01T09:03:00Z</dcterms:modified>
</cp:coreProperties>
</file>